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di iscrizione per l’a.s. 2024/2025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LICEO  “G.B.VICO” Laterza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I sottoscritti ______________________________________________, esercenti la responsabilità genitoriale l’alunno/a ______________________  iscritto nella classe</w:t>
      </w:r>
      <w:r w:rsidDel="00000000" w:rsidR="00000000" w:rsidRPr="00000000">
        <w:rPr>
          <w:u w:val="single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_ di codesto Istituto, chiedono</w:t>
      </w:r>
    </w:p>
    <w:p w:rsidR="00000000" w:rsidDel="00000000" w:rsidP="00000000" w:rsidRDefault="00000000" w:rsidRPr="00000000" w14:paraId="00000005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di far partecipare il/la proprio/a figlio/a alla </w:t>
      </w:r>
      <w:r w:rsidDel="00000000" w:rsidR="00000000" w:rsidRPr="00000000">
        <w:rPr>
          <w:b w:val="1"/>
          <w:u w:val="single"/>
          <w:rtl w:val="0"/>
        </w:rPr>
        <w:t xml:space="preserve">sperimentazione di </w:t>
      </w:r>
      <w:r w:rsidDel="00000000" w:rsidR="00000000" w:rsidRPr="00000000">
        <w:rPr>
          <w:b w:val="1"/>
          <w:i w:val="1"/>
          <w:u w:val="single"/>
          <w:rtl w:val="0"/>
        </w:rPr>
        <w:t xml:space="preserve">“Liceo Matematico”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convenzionato con il Dipartimento di Matematica dell ‘Università degli Studi di Bari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820" w:hanging="360"/>
        <w:jc w:val="both"/>
        <w:rPr/>
      </w:pPr>
      <w:r w:rsidDel="00000000" w:rsidR="00000000" w:rsidRPr="00000000">
        <w:rPr>
          <w:rtl w:val="0"/>
        </w:rPr>
        <w:t xml:space="preserve">◻  al corso che riguarderà le classi del biennio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820" w:hanging="360"/>
        <w:jc w:val="both"/>
        <w:rPr/>
      </w:pPr>
      <w:r w:rsidDel="00000000" w:rsidR="00000000" w:rsidRPr="00000000">
        <w:rPr>
          <w:rtl w:val="0"/>
        </w:rPr>
        <w:t xml:space="preserve">◻ al corso che riguarderà le classi del triennio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frequentando settimanalmente le attività aggiuntive alla fine delle lezioni curricolari</w:t>
      </w:r>
      <w:r w:rsidDel="00000000" w:rsidR="00000000" w:rsidRPr="00000000">
        <w:rPr>
          <w:rtl w:val="0"/>
        </w:rPr>
        <w:t xml:space="preserve">, alle 13:15 alle 14:15 (biennio), dalle 14:15 alle 15:15 (triennio).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Il progetto didattico ha lo scopo di valorizzare il ruolo della matematica nella formazione, con speciale enfasi sulle sue applicazioni, promuovendo la collaborazione e l’interscambio tra docenti e studenti.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Per maggiori informazioni si consiglia di consultare il seguente indirizzo </w:t>
      </w:r>
    </w:p>
    <w:p w:rsidR="00000000" w:rsidDel="00000000" w:rsidP="00000000" w:rsidRDefault="00000000" w:rsidRPr="00000000" w14:paraId="0000000B">
      <w:pPr>
        <w:jc w:val="both"/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https://www.liceogbvico.edu.it/didattica/progetti/liceo-matematico/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Coordinatrice del progetto:  Prof.ssa </w:t>
      </w:r>
      <w:r w:rsidDel="00000000" w:rsidR="00000000" w:rsidRPr="00000000">
        <w:rPr>
          <w:b w:val="1"/>
          <w:rtl w:val="0"/>
        </w:rPr>
        <w:t xml:space="preserve">Vita Maria Tria</w:t>
      </w:r>
      <w:r w:rsidDel="00000000" w:rsidR="00000000" w:rsidRPr="00000000">
        <w:rPr>
          <w:rtl w:val="0"/>
        </w:rPr>
        <w:t xml:space="preserve">  (Matematica) 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 (</w:t>
      </w:r>
      <w:hyperlink r:id="rId8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v.tria@gbbvicolaterza.net</w:t>
        </w:r>
      </w:hyperlink>
      <w:hyperlink r:id="rId9">
        <w:r w:rsidDel="00000000" w:rsidR="00000000" w:rsidRPr="00000000">
          <w:rPr>
            <w:color w:val="467886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Luogo e Data    ____________________ 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        Firma degli esercenti la  responsabilità genitoriale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___________________________________________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____________________________________________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8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808" w:hanging="360"/>
      </w:pPr>
      <w:rPr/>
    </w:lvl>
    <w:lvl w:ilvl="2">
      <w:start w:val="0"/>
      <w:numFmt w:val="bullet"/>
      <w:lvlText w:val="•"/>
      <w:lvlJc w:val="left"/>
      <w:pPr>
        <w:ind w:left="2797" w:hanging="360"/>
      </w:pPr>
      <w:rPr/>
    </w:lvl>
    <w:lvl w:ilvl="3">
      <w:start w:val="0"/>
      <w:numFmt w:val="bullet"/>
      <w:lvlText w:val="•"/>
      <w:lvlJc w:val="left"/>
      <w:pPr>
        <w:ind w:left="3785" w:hanging="360"/>
      </w:pPr>
      <w:rPr/>
    </w:lvl>
    <w:lvl w:ilvl="4">
      <w:start w:val="0"/>
      <w:numFmt w:val="bullet"/>
      <w:lvlText w:val="•"/>
      <w:lvlJc w:val="left"/>
      <w:pPr>
        <w:ind w:left="4774" w:hanging="360"/>
      </w:pPr>
      <w:rPr/>
    </w:lvl>
    <w:lvl w:ilvl="5">
      <w:start w:val="0"/>
      <w:numFmt w:val="bullet"/>
      <w:lvlText w:val="•"/>
      <w:lvlJc w:val="left"/>
      <w:pPr>
        <w:ind w:left="5763" w:hanging="360"/>
      </w:pPr>
      <w:rPr/>
    </w:lvl>
    <w:lvl w:ilvl="6">
      <w:start w:val="0"/>
      <w:numFmt w:val="bullet"/>
      <w:lvlText w:val="•"/>
      <w:lvlJc w:val="left"/>
      <w:pPr>
        <w:ind w:left="6751" w:hanging="360"/>
      </w:pPr>
      <w:rPr/>
    </w:lvl>
    <w:lvl w:ilvl="7">
      <w:start w:val="0"/>
      <w:numFmt w:val="bullet"/>
      <w:lvlText w:val="•"/>
      <w:lvlJc w:val="left"/>
      <w:pPr>
        <w:ind w:left="7740" w:hanging="360"/>
      </w:pPr>
      <w:rPr/>
    </w:lvl>
    <w:lvl w:ilvl="8">
      <w:start w:val="0"/>
      <w:numFmt w:val="bullet"/>
      <w:lvlText w:val="•"/>
      <w:lvlJc w:val="left"/>
      <w:pPr>
        <w:ind w:left="872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7500B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7500B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7500B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7500B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7500B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7500B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7500B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7500B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7500B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7500B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7500B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7500B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7500B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7500BC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7500BC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7500BC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7500BC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7500BC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7500B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500B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7500B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7500B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7500B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7500BC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7500BC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7500BC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7500B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7500BC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7500BC"/>
    <w:rPr>
      <w:b w:val="1"/>
      <w:bCs w:val="1"/>
      <w:smallCaps w:val="1"/>
      <w:color w:val="0f4761" w:themeColor="accent1" w:themeShade="0000BF"/>
      <w:spacing w:val="5"/>
    </w:rPr>
  </w:style>
  <w:style w:type="character" w:styleId="Collegamentoipertestuale">
    <w:name w:val="Hyperlink"/>
    <w:basedOn w:val="Carpredefinitoparagrafo"/>
    <w:uiPriority w:val="99"/>
    <w:unhideWhenUsed w:val="1"/>
    <w:rsid w:val="00F4614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4614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ceogbvico.edu.it/didattica/progetti/liceo-matematico/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exCn8NVb2HaI952p0UDs9o8cg==">CgMxLjA4AHIhMU43ck4zaU1JdmVCRGlHN2QyNEd4RVI0TW5melVrY1E4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2024-09-17T09:18:00Z</dcterms:created>
  <dc:creator>BARNABA CARMELO</dc:creator>
</cp:coreProperties>
</file>