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EA9A" w14:textId="5DEE77FD" w:rsidR="009B0A5B" w:rsidRDefault="009B0A5B"/>
    <w:p w14:paraId="207E112F" w14:textId="1F65FD9C" w:rsidR="00AC4ACC" w:rsidRDefault="00AC4ACC"/>
    <w:p w14:paraId="26BF12BB" w14:textId="0A389E50" w:rsidR="00AC4ACC" w:rsidRPr="00512703" w:rsidRDefault="00512703" w:rsidP="00512703">
      <w:pPr>
        <w:jc w:val="right"/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Laterza, </w:t>
      </w:r>
      <w:r w:rsidRPr="00512703">
        <w:rPr>
          <w:i/>
          <w:iCs/>
          <w:sz w:val="18"/>
          <w:szCs w:val="18"/>
        </w:rPr>
        <w:t>(come da timbro del protocollo)</w:t>
      </w:r>
    </w:p>
    <w:p w14:paraId="7B1F9E76" w14:textId="77777777" w:rsidR="00AC4ACC" w:rsidRPr="00AC4ACC" w:rsidRDefault="00AC4ACC" w:rsidP="00AC4ACC">
      <w:pPr>
        <w:widowControl w:val="0"/>
        <w:autoSpaceDE w:val="0"/>
        <w:autoSpaceDN w:val="0"/>
        <w:spacing w:before="33" w:after="0" w:line="240" w:lineRule="auto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t>ALLEGATO</w:t>
      </w:r>
      <w:r w:rsidRPr="00AC4AC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14:paraId="070EFE98" w14:textId="77777777" w:rsidR="00AC4ACC" w:rsidRPr="00AC4ACC" w:rsidRDefault="00AC4ACC" w:rsidP="00AC4ACC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27"/>
          <w:szCs w:val="24"/>
        </w:rPr>
      </w:pPr>
    </w:p>
    <w:p w14:paraId="300C7CF2" w14:textId="6192D63C" w:rsidR="00DB4672" w:rsidRDefault="00AC4ACC" w:rsidP="00DB4672">
      <w:pPr>
        <w:pStyle w:val="Default"/>
      </w:pPr>
      <w:r w:rsidRPr="00AC4ACC">
        <w:rPr>
          <w:rFonts w:ascii="Calibri" w:eastAsia="Calibri" w:hAnsi="Calibri" w:cs="Calibri"/>
          <w:b/>
        </w:rPr>
        <w:t xml:space="preserve">Avviso per il reclutamento di </w:t>
      </w:r>
      <w:r w:rsidR="00DB4672">
        <w:rPr>
          <w:rFonts w:ascii="Calibri" w:eastAsia="Calibri" w:hAnsi="Calibri" w:cs="Calibri"/>
          <w:b/>
        </w:rPr>
        <w:t>formatori</w:t>
      </w:r>
    </w:p>
    <w:p w14:paraId="14382DCF" w14:textId="77777777" w:rsidR="00F07E73" w:rsidRDefault="00DB4672" w:rsidP="00F07E73">
      <w:pPr>
        <w:pStyle w:val="Default"/>
      </w:pPr>
      <w:r>
        <w:t xml:space="preserve"> </w:t>
      </w:r>
    </w:p>
    <w:p w14:paraId="3B8B4BFF" w14:textId="4A42089C" w:rsidR="00A839F0" w:rsidRPr="006825D9" w:rsidRDefault="00F07E73" w:rsidP="00F07E73">
      <w:pPr>
        <w:pStyle w:val="Default"/>
      </w:pPr>
      <w:r>
        <w:t xml:space="preserve"> </w:t>
      </w:r>
      <w:r>
        <w:rPr>
          <w:b/>
          <w:bCs/>
          <w:sz w:val="23"/>
          <w:szCs w:val="23"/>
        </w:rPr>
        <w:t>Piano nazionale di ripresa e resilienza, Missione 4 – Istruzione e ricerca – Componente 1 – Potenziamento dell’offerta dei servizi di istruzione: dagli asili nido alle università – Investimento 2.1 “</w:t>
      </w:r>
      <w:r>
        <w:rPr>
          <w:b/>
          <w:bCs/>
          <w:i/>
          <w:iCs/>
          <w:sz w:val="23"/>
          <w:szCs w:val="23"/>
        </w:rPr>
        <w:t>Didattica digitale integrata e formazione alla transizione digitale per il personale scolastico</w:t>
      </w:r>
      <w:r>
        <w:rPr>
          <w:b/>
          <w:bCs/>
          <w:sz w:val="23"/>
          <w:szCs w:val="23"/>
        </w:rPr>
        <w:t xml:space="preserve">”, finanziato dall’Unione europea – </w:t>
      </w:r>
      <w:r>
        <w:rPr>
          <w:b/>
          <w:bCs/>
          <w:i/>
          <w:iCs/>
          <w:sz w:val="23"/>
          <w:szCs w:val="23"/>
        </w:rPr>
        <w:t xml:space="preserve">Next Generation EU </w:t>
      </w:r>
      <w:r>
        <w:rPr>
          <w:b/>
          <w:bCs/>
          <w:sz w:val="23"/>
          <w:szCs w:val="23"/>
        </w:rPr>
        <w:t>– “</w:t>
      </w:r>
      <w:r>
        <w:rPr>
          <w:b/>
          <w:bCs/>
          <w:i/>
          <w:iCs/>
          <w:sz w:val="23"/>
          <w:szCs w:val="23"/>
        </w:rPr>
        <w:t>Formazione del personale scolastico per la transizione digitale</w:t>
      </w:r>
      <w:r>
        <w:rPr>
          <w:b/>
          <w:bCs/>
          <w:sz w:val="23"/>
          <w:szCs w:val="23"/>
        </w:rPr>
        <w:t>” (D.M. n. 66/2023)</w:t>
      </w:r>
    </w:p>
    <w:p w14:paraId="5B272AAD" w14:textId="69EF5CA9" w:rsidR="00AC4ACC" w:rsidRPr="00AC4ACC" w:rsidRDefault="00AC4ACC" w:rsidP="00B531C2">
      <w:pPr>
        <w:widowControl w:val="0"/>
        <w:autoSpaceDE w:val="0"/>
        <w:autoSpaceDN w:val="0"/>
        <w:spacing w:after="0" w:line="240" w:lineRule="auto"/>
        <w:ind w:right="509"/>
        <w:jc w:val="center"/>
        <w:rPr>
          <w:rFonts w:ascii="Calibri" w:eastAsia="Calibri" w:hAnsi="Calibri" w:cs="Calibri"/>
          <w:b/>
          <w:i/>
          <w:sz w:val="24"/>
        </w:rPr>
      </w:pPr>
    </w:p>
    <w:p w14:paraId="089D2204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0F2EADE7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ind w:right="50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t>Domanda</w:t>
      </w:r>
      <w:r w:rsidRPr="00AC4AC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AC4AC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partecipazione</w:t>
      </w:r>
    </w:p>
    <w:p w14:paraId="0CD21E1C" w14:textId="77777777" w:rsidR="00AC4ACC" w:rsidRPr="00AC4ACC" w:rsidRDefault="00AC4ACC" w:rsidP="00AC4AC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3D9CB9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ind w:right="372"/>
        <w:jc w:val="right"/>
        <w:rPr>
          <w:rFonts w:ascii="Calibri" w:eastAsia="Calibri" w:hAnsi="Calibri" w:cs="Calibri"/>
          <w:b/>
          <w:sz w:val="24"/>
        </w:rPr>
      </w:pPr>
      <w:r w:rsidRPr="00AC4ACC">
        <w:rPr>
          <w:rFonts w:ascii="Calibri" w:eastAsia="Calibri" w:hAnsi="Calibri" w:cs="Calibri"/>
          <w:b/>
          <w:sz w:val="24"/>
        </w:rPr>
        <w:t>AL</w:t>
      </w:r>
      <w:r w:rsidRPr="00AC4AC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b/>
          <w:sz w:val="24"/>
        </w:rPr>
        <w:t>DIRIGENTE</w:t>
      </w:r>
      <w:r w:rsidRPr="00AC4AC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b/>
          <w:sz w:val="24"/>
        </w:rPr>
        <w:t>SCOLASTICO</w:t>
      </w:r>
    </w:p>
    <w:p w14:paraId="5B4572FB" w14:textId="4A41B44C" w:rsidR="00AC4ACC" w:rsidRPr="00BB67D9" w:rsidRDefault="00B531C2" w:rsidP="00BB67D9">
      <w:pPr>
        <w:widowControl w:val="0"/>
        <w:autoSpaceDE w:val="0"/>
        <w:autoSpaceDN w:val="0"/>
        <w:spacing w:after="0" w:line="240" w:lineRule="auto"/>
        <w:ind w:right="374"/>
        <w:jc w:val="right"/>
        <w:outlineLvl w:val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Liceo G.B. Vico </w:t>
      </w:r>
      <w:r w:rsidR="00AC4ACC" w:rsidRPr="00A839F0">
        <w:rPr>
          <w:rFonts w:ascii="Times New Roman" w:eastAsia="Calibri" w:hAnsi="Times New Roman" w:cs="Times New Roman"/>
          <w:sz w:val="24"/>
          <w:szCs w:val="24"/>
        </w:rPr>
        <w:t>Il/La</w:t>
      </w:r>
      <w:r w:rsidR="00AC4ACC"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AC4ACC" w:rsidRPr="00A839F0">
        <w:rPr>
          <w:rFonts w:ascii="Times New Roman" w:eastAsia="Calibri" w:hAnsi="Times New Roman" w:cs="Times New Roman"/>
          <w:sz w:val="24"/>
          <w:szCs w:val="24"/>
        </w:rPr>
        <w:t>sottoscritto/a</w:t>
      </w:r>
    </w:p>
    <w:p w14:paraId="1258E2AD" w14:textId="77777777" w:rsidR="00AC4ACC" w:rsidRPr="00A839F0" w:rsidRDefault="00AC4ACC" w:rsidP="00A839F0">
      <w:pPr>
        <w:widowControl w:val="0"/>
        <w:tabs>
          <w:tab w:val="left" w:pos="5086"/>
          <w:tab w:val="left" w:pos="9492"/>
        </w:tabs>
        <w:autoSpaceDE w:val="0"/>
        <w:autoSpaceDN w:val="0"/>
        <w:spacing w:before="146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Cognome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Nome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6FCB201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5745C22E" w14:textId="77777777" w:rsidR="00AC4ACC" w:rsidRPr="00A839F0" w:rsidRDefault="00AC4ACC" w:rsidP="00A839F0">
      <w:pPr>
        <w:widowControl w:val="0"/>
        <w:tabs>
          <w:tab w:val="left" w:pos="5721"/>
          <w:tab w:val="left" w:pos="9422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Codice fiscale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Data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nascita</w:t>
      </w:r>
      <w:r w:rsidRPr="00A839F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A373541" w14:textId="77777777" w:rsidR="00AC4ACC" w:rsidRPr="00A839F0" w:rsidRDefault="00AC4ACC" w:rsidP="00A839F0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2302D096" w14:textId="77777777" w:rsidR="00AC4ACC" w:rsidRPr="00A839F0" w:rsidRDefault="00AC4ACC" w:rsidP="00A839F0">
      <w:pPr>
        <w:widowControl w:val="0"/>
        <w:tabs>
          <w:tab w:val="left" w:pos="1033"/>
          <w:tab w:val="left" w:pos="1889"/>
          <w:tab w:val="left" w:pos="7347"/>
          <w:tab w:val="left" w:pos="9213"/>
        </w:tabs>
        <w:autoSpaceDE w:val="0"/>
        <w:autoSpaceDN w:val="0"/>
        <w:spacing w:before="8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Sesso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M</w:t>
      </w:r>
      <w:r w:rsidRPr="00A839F0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F</w:t>
      </w:r>
      <w:r w:rsidRPr="00A839F0">
        <w:rPr>
          <w:rFonts w:ascii="Times New Roman" w:eastAsia="Calibri" w:hAnsi="Times New Roman" w:cs="Times New Roman"/>
          <w:spacing w:val="10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10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Luogo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Nascita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spellStart"/>
      <w:r w:rsidRPr="00A839F0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A83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E08D964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7488B56E" w14:textId="77777777" w:rsidR="00AC4ACC" w:rsidRPr="00A839F0" w:rsidRDefault="00AC4ACC" w:rsidP="00A839F0">
      <w:pPr>
        <w:widowControl w:val="0"/>
        <w:tabs>
          <w:tab w:val="left" w:pos="9421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Comune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 xml:space="preserve">residenza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BA53093" w14:textId="77777777" w:rsidR="00AC4ACC" w:rsidRPr="00A839F0" w:rsidRDefault="00AC4ACC" w:rsidP="00A839F0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4B455BBB" w14:textId="77777777" w:rsidR="00AC4ACC" w:rsidRPr="00A839F0" w:rsidRDefault="00AC4ACC" w:rsidP="00A839F0">
      <w:pPr>
        <w:widowControl w:val="0"/>
        <w:tabs>
          <w:tab w:val="left" w:pos="1555"/>
          <w:tab w:val="left" w:pos="8237"/>
          <w:tab w:val="left" w:pos="9368"/>
        </w:tabs>
        <w:autoSpaceDE w:val="0"/>
        <w:autoSpaceDN w:val="0"/>
        <w:spacing w:before="5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Prov.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Via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n.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EDCF717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3E00053F" w14:textId="77777777" w:rsidR="00AC4ACC" w:rsidRPr="00A839F0" w:rsidRDefault="00AC4ACC" w:rsidP="00A839F0">
      <w:pPr>
        <w:widowControl w:val="0"/>
        <w:tabs>
          <w:tab w:val="left" w:pos="1983"/>
          <w:tab w:val="left" w:pos="5345"/>
          <w:tab w:val="left" w:pos="9451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C.A.P.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Telefono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Cell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1D61E33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2E515BFA" w14:textId="77777777" w:rsidR="00AC4ACC" w:rsidRPr="00A839F0" w:rsidRDefault="00AC4ACC" w:rsidP="00A839F0">
      <w:pPr>
        <w:widowControl w:val="0"/>
        <w:tabs>
          <w:tab w:val="left" w:pos="9545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e-mail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2424A4F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44296CED" w14:textId="77777777" w:rsidR="00AC4ACC" w:rsidRPr="00A839F0" w:rsidRDefault="00AC4ACC" w:rsidP="00A839F0">
      <w:pPr>
        <w:widowControl w:val="0"/>
        <w:tabs>
          <w:tab w:val="left" w:pos="3685"/>
          <w:tab w:val="left" w:pos="5692"/>
        </w:tabs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Titolo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studio: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Laurea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II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Livello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laurea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livello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diploma</w:t>
      </w:r>
    </w:p>
    <w:p w14:paraId="04448ABC" w14:textId="77777777" w:rsidR="00AC4ACC" w:rsidRPr="00A839F0" w:rsidRDefault="00AC4ACC" w:rsidP="00A839F0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23"/>
          <w:szCs w:val="24"/>
        </w:rPr>
      </w:pPr>
    </w:p>
    <w:p w14:paraId="548AEF1D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ind w:right="5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71041ACD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85208F" w14:textId="5BDB773D" w:rsidR="00AC4ACC" w:rsidRPr="00A839F0" w:rsidRDefault="00AC4ACC" w:rsidP="00A839F0">
      <w:pPr>
        <w:widowControl w:val="0"/>
        <w:tabs>
          <w:tab w:val="left" w:pos="47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-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di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essere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ammesso/a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839F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alla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selezione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per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titoli indicata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in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oggetto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relativamente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</w:p>
    <w:p w14:paraId="1F3EF1FB" w14:textId="3A89D463" w:rsidR="00AC4ACC" w:rsidRPr="00A839F0" w:rsidRDefault="00A839F0" w:rsidP="00A839F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ai seguenti </w:t>
      </w:r>
      <w:proofErr w:type="gramStart"/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>moduli</w:t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come</w:t>
      </w:r>
      <w:proofErr w:type="gramEnd"/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sym w:font="Symbol" w:char="F07F"/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esperto</w:t>
      </w:r>
      <w:r w:rsidR="00AC4ACC" w:rsidRPr="00A839F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CD5F077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4676ED9B" w14:textId="41B8268C" w:rsidR="00AC4ACC" w:rsidRPr="00A839F0" w:rsidRDefault="00AC4ACC" w:rsidP="00A839F0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1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AB996E" wp14:editId="7A4199DA">
                <wp:simplePos x="0" y="0"/>
                <wp:positionH relativeFrom="page">
                  <wp:posOffset>629285</wp:posOffset>
                </wp:positionH>
                <wp:positionV relativeFrom="paragraph">
                  <wp:posOffset>197485</wp:posOffset>
                </wp:positionV>
                <wp:extent cx="6143625" cy="1270"/>
                <wp:effectExtent l="10160" t="12700" r="8890" b="1460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75"/>
                            <a:gd name="T2" fmla="+- 0 10666 991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8544" id="Figura a mano libera: forma 6" o:spid="_x0000_s1026" style="position:absolute;margin-left:49.55pt;margin-top:15.55pt;width:483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" path="m,l9675,e" filled="f" strokeweight=".38522mm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14:paraId="5B862E1F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45A43ACC" w14:textId="3D217BFD" w:rsidR="00AC4ACC" w:rsidRPr="00A839F0" w:rsidRDefault="00AC4ACC" w:rsidP="00A83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29DA3E" wp14:editId="14D7FD6A">
                <wp:simplePos x="0" y="0"/>
                <wp:positionH relativeFrom="page">
                  <wp:posOffset>629285</wp:posOffset>
                </wp:positionH>
                <wp:positionV relativeFrom="paragraph">
                  <wp:posOffset>191135</wp:posOffset>
                </wp:positionV>
                <wp:extent cx="6143625" cy="1270"/>
                <wp:effectExtent l="10160" t="7620" r="8890" b="1016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75"/>
                            <a:gd name="T2" fmla="+- 0 10666 991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9569" id="Figura a mano libera: forma 4" o:spid="_x0000_s1026" style="position:absolute;margin-left:49.55pt;margin-top:15.05pt;width:483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" path="m,l9675,e" filled="f" strokeweight=".38522mm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14:paraId="48706E4A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1C43DFFB" w14:textId="2E677755" w:rsidR="00AC4ACC" w:rsidRPr="00A839F0" w:rsidRDefault="00AC4ACC" w:rsidP="00A83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A648B9" wp14:editId="6DD563ED">
                <wp:simplePos x="0" y="0"/>
                <wp:positionH relativeFrom="page">
                  <wp:posOffset>629285</wp:posOffset>
                </wp:positionH>
                <wp:positionV relativeFrom="paragraph">
                  <wp:posOffset>191135</wp:posOffset>
                </wp:positionV>
                <wp:extent cx="5462905" cy="1270"/>
                <wp:effectExtent l="10160" t="12065" r="13335" b="571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03"/>
                            <a:gd name="T2" fmla="+- 0 9593 991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774D1" id="Figura a mano libera: forma 2" o:spid="_x0000_s1026" style="position:absolute;margin-left:49.55pt;margin-top:15.05pt;width:43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72F46484" w14:textId="77777777" w:rsidR="00AC4ACC" w:rsidRPr="00A839F0" w:rsidRDefault="00AC4ACC" w:rsidP="00A839F0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24C10EF8" w14:textId="77777777" w:rsidR="00AC4ACC" w:rsidRPr="00A839F0" w:rsidRDefault="00AC4ACC" w:rsidP="00A839F0">
      <w:pPr>
        <w:widowControl w:val="0"/>
        <w:autoSpaceDE w:val="0"/>
        <w:autoSpaceDN w:val="0"/>
        <w:spacing w:before="52" w:after="0" w:line="240" w:lineRule="auto"/>
        <w:ind w:right="3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A tal fine, consapevole della responsabilità penale e della decadenza da eventuali benefici acquisiti -</w:t>
      </w:r>
      <w:r w:rsidRPr="00A839F0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nel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caso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dichiarazioni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mendaci,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non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veritiere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falsità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degli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atti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sensi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dagli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artt.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75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76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del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DPR</w:t>
      </w:r>
      <w:r w:rsidRPr="00A839F0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nr.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445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del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28/12/2000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1D68130B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AC4ACC" w:rsidRPr="00AC4ACC">
          <w:footerReference w:type="default" r:id="rId7"/>
          <w:pgSz w:w="11910" w:h="16840"/>
          <w:pgMar w:top="800" w:right="760" w:bottom="1580" w:left="880" w:header="0" w:footer="1302" w:gutter="0"/>
          <w:cols w:space="720"/>
        </w:sectPr>
      </w:pPr>
    </w:p>
    <w:p w14:paraId="2858EA16" w14:textId="77777777" w:rsidR="00AC4ACC" w:rsidRPr="00AC4ACC" w:rsidRDefault="00AC4ACC" w:rsidP="00A839F0">
      <w:pPr>
        <w:widowControl w:val="0"/>
        <w:autoSpaceDE w:val="0"/>
        <w:autoSpaceDN w:val="0"/>
        <w:spacing w:before="51" w:after="0" w:line="240" w:lineRule="auto"/>
        <w:ind w:right="50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lastRenderedPageBreak/>
        <w:t>DICHIARA</w:t>
      </w:r>
    </w:p>
    <w:p w14:paraId="76192654" w14:textId="77777777" w:rsidR="00AC4ACC" w:rsidRPr="00AC4ACC" w:rsidRDefault="00AC4ACC" w:rsidP="00AC4ACC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9"/>
          <w:szCs w:val="24"/>
        </w:rPr>
      </w:pPr>
    </w:p>
    <w:p w14:paraId="3DE06AA3" w14:textId="77777777" w:rsidR="00AC4ACC" w:rsidRPr="00AC4ACC" w:rsidRDefault="00AC4ACC" w:rsidP="00AC4ACC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sotto</w:t>
      </w:r>
      <w:r w:rsidRPr="00AC4AC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propria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responsabilità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quanto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segue:</w:t>
      </w:r>
    </w:p>
    <w:p w14:paraId="6567CE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A67E6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F0086FE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526"/>
          <w:tab w:val="left" w:pos="527"/>
          <w:tab w:val="left" w:pos="7281"/>
        </w:tabs>
        <w:autoSpaceDE w:val="0"/>
        <w:autoSpaceDN w:val="0"/>
        <w:spacing w:after="0" w:line="240" w:lineRule="auto"/>
        <w:ind w:left="526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 xml:space="preserve">cittadino/a </w:t>
      </w:r>
      <w:r w:rsidRPr="00AC4ACC">
        <w:rPr>
          <w:rFonts w:ascii="Calibri" w:eastAsia="Calibri" w:hAnsi="Calibri" w:cs="Calibri"/>
          <w:sz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u w:val="single"/>
        </w:rPr>
        <w:tab/>
      </w:r>
    </w:p>
    <w:p w14:paraId="3247A779" w14:textId="77777777" w:rsidR="00AC4ACC" w:rsidRPr="00AC4ACC" w:rsidRDefault="00AC4ACC" w:rsidP="00AC4AC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19"/>
          <w:szCs w:val="24"/>
        </w:rPr>
      </w:pPr>
    </w:p>
    <w:p w14:paraId="01F0A7B3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526"/>
          <w:tab w:val="left" w:pos="527"/>
        </w:tabs>
        <w:autoSpaceDE w:val="0"/>
        <w:autoSpaceDN w:val="0"/>
        <w:spacing w:before="51" w:after="0" w:line="240" w:lineRule="auto"/>
        <w:ind w:left="526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appartenere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ad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Stato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membro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dell’Unione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Europea</w:t>
      </w:r>
    </w:p>
    <w:p w14:paraId="085E303C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06D15BD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 in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godimento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dei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diritti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civili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politici</w:t>
      </w:r>
    </w:p>
    <w:p w14:paraId="13E7B704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B64C3FF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1" w:hanging="361"/>
        <w:jc w:val="both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riportato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condanne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procedimenti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corso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che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impediscano, ai sensi delle vigenti disposizioni in materia, la costituzione del rapporto di lavoro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una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pubblica amministrazione</w:t>
      </w:r>
    </w:p>
    <w:p w14:paraId="23BFDDED" w14:textId="77777777" w:rsidR="00AC4ACC" w:rsidRPr="00AC4ACC" w:rsidRDefault="00AC4ACC" w:rsidP="00AC4ACC">
      <w:pPr>
        <w:widowControl w:val="0"/>
        <w:autoSpaceDE w:val="0"/>
        <w:autoSpaceDN w:val="0"/>
        <w:spacing w:after="0" w:line="292" w:lineRule="exact"/>
        <w:ind w:right="509"/>
        <w:jc w:val="center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oppure</w:t>
      </w:r>
    </w:p>
    <w:p w14:paraId="12B185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F5930AB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  <w:tab w:val="left" w:pos="8057"/>
        </w:tabs>
        <w:autoSpaceDE w:val="0"/>
        <w:autoSpaceDN w:val="0"/>
        <w:spacing w:after="0" w:line="240" w:lineRule="auto"/>
        <w:ind w:right="368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2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riportato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condanne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e/o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2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procedimenti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corso:</w:t>
      </w:r>
      <w:r w:rsidRPr="00AC4ACC">
        <w:rPr>
          <w:rFonts w:ascii="Calibri" w:eastAsia="Calibri" w:hAnsi="Calibri" w:cs="Calibri"/>
          <w:sz w:val="24"/>
          <w:u w:val="single"/>
        </w:rPr>
        <w:tab/>
      </w:r>
      <w:r w:rsidRPr="00AC4ACC">
        <w:rPr>
          <w:rFonts w:ascii="Calibri" w:eastAsia="Calibri" w:hAnsi="Calibri" w:cs="Calibri"/>
          <w:sz w:val="24"/>
        </w:rPr>
        <w:t>;</w:t>
      </w:r>
    </w:p>
    <w:p w14:paraId="5BACEA2F" w14:textId="77777777" w:rsidR="00AC4ACC" w:rsidRPr="00AC4ACC" w:rsidRDefault="00AC4ACC" w:rsidP="00AC4AC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13A0F3A7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stato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destituito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dispensato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dall’impiego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presso</w:t>
      </w:r>
      <w:r w:rsidRPr="00AC4ACC">
        <w:rPr>
          <w:rFonts w:ascii="Calibri" w:eastAsia="Calibri" w:hAnsi="Calibri" w:cs="Calibri"/>
          <w:spacing w:val="-5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una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pubblica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amministrazione;</w:t>
      </w:r>
    </w:p>
    <w:p w14:paraId="20B01AB2" w14:textId="77777777" w:rsidR="00AC4ACC" w:rsidRPr="00AC4ACC" w:rsidRDefault="00AC4ACC" w:rsidP="00AC4AC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CEE04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compiuto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il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18° anno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età;</w:t>
      </w:r>
    </w:p>
    <w:p w14:paraId="6843D0A3" w14:textId="77777777" w:rsidR="00AC4ACC" w:rsidRPr="00AC4ACC" w:rsidRDefault="00AC4ACC" w:rsidP="00AC4AC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0CA7FE78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possesso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l’idoneità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fisica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all’incarico</w:t>
      </w:r>
    </w:p>
    <w:p w14:paraId="23DA01BC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D814F5A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1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-1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trovarsi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alcuna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delle</w:t>
      </w:r>
      <w:r w:rsidRPr="00AC4ACC">
        <w:rPr>
          <w:rFonts w:ascii="Calibri" w:eastAsia="Calibri" w:hAnsi="Calibri" w:cs="Calibri"/>
          <w:spacing w:val="-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condizioni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previste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come</w:t>
      </w:r>
      <w:r w:rsidRPr="00AC4ACC">
        <w:rPr>
          <w:rFonts w:ascii="Calibri" w:eastAsia="Calibri" w:hAnsi="Calibri" w:cs="Calibri"/>
          <w:spacing w:val="-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causa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incapacità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e/o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incompatibilità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per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 assunzioni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impiego;</w:t>
      </w:r>
    </w:p>
    <w:p w14:paraId="64CE2987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41C075E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4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disponibile</w:t>
      </w:r>
      <w:r w:rsidRPr="00AC4ACC">
        <w:rPr>
          <w:rFonts w:ascii="Calibri" w:eastAsia="Calibri" w:hAnsi="Calibri" w:cs="Calibri"/>
          <w:spacing w:val="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ad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effettuare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proprie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lezioni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nelle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giornate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nelle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ore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programmate</w:t>
      </w:r>
      <w:r w:rsidRPr="00AC4ACC">
        <w:rPr>
          <w:rFonts w:ascii="Calibri" w:eastAsia="Calibri" w:hAnsi="Calibri" w:cs="Calibri"/>
          <w:spacing w:val="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calendario delle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attività</w:t>
      </w:r>
    </w:p>
    <w:p w14:paraId="52538D7E" w14:textId="77777777" w:rsidR="00AC4ACC" w:rsidRPr="00AC4ACC" w:rsidRDefault="00AC4ACC" w:rsidP="00AC4AC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A680DA3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possesso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titoli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servizi:</w:t>
      </w:r>
    </w:p>
    <w:p w14:paraId="34E01183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  <w:sectPr w:rsidR="00AC4ACC" w:rsidRPr="00AC4ACC">
          <w:pgSz w:w="11910" w:h="16840"/>
          <w:pgMar w:top="1580" w:right="760" w:bottom="1580" w:left="880" w:header="0" w:footer="1302" w:gutter="0"/>
          <w:cols w:space="720"/>
        </w:sectPr>
      </w:pPr>
    </w:p>
    <w:tbl>
      <w:tblPr>
        <w:tblW w:w="103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"/>
        <w:gridCol w:w="2630"/>
        <w:gridCol w:w="25"/>
        <w:gridCol w:w="1543"/>
        <w:gridCol w:w="367"/>
        <w:gridCol w:w="40"/>
        <w:gridCol w:w="1385"/>
        <w:gridCol w:w="192"/>
        <w:gridCol w:w="1203"/>
        <w:gridCol w:w="355"/>
        <w:gridCol w:w="875"/>
        <w:gridCol w:w="145"/>
        <w:gridCol w:w="1505"/>
        <w:gridCol w:w="85"/>
      </w:tblGrid>
      <w:tr w:rsidR="00B531C2" w:rsidRPr="00B531C2" w14:paraId="737550B0" w14:textId="77777777" w:rsidTr="00982C38">
        <w:trPr>
          <w:gridBefore w:val="1"/>
          <w:wBefore w:w="40" w:type="dxa"/>
          <w:trHeight w:val="414"/>
        </w:trPr>
        <w:tc>
          <w:tcPr>
            <w:tcW w:w="876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41D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2E3AC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Griglia di valutazione progetto PNRR</w:t>
            </w:r>
          </w:p>
          <w:p w14:paraId="20911A4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6AD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AF7A93D" w14:textId="77777777" w:rsidTr="00982C38">
        <w:trPr>
          <w:gridBefore w:val="1"/>
          <w:wBefore w:w="40" w:type="dxa"/>
          <w:trHeight w:val="901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56F6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124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11D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Descrizione del titolo e riferimento alla pagina del curriculum vitae</w:t>
            </w:r>
          </w:p>
          <w:p w14:paraId="1ED091F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sezione</w:t>
            </w:r>
            <w:proofErr w:type="gramEnd"/>
          </w:p>
          <w:p w14:paraId="427B663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obbligatoria pena esclusione)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8D5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Punti    assegnati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222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assegnati</w:t>
            </w:r>
          </w:p>
          <w:p w14:paraId="3805894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(riservato alla</w:t>
            </w:r>
          </w:p>
          <w:p w14:paraId="476F7C1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Commissione)</w:t>
            </w:r>
          </w:p>
        </w:tc>
      </w:tr>
      <w:tr w:rsidR="00B531C2" w:rsidRPr="00B531C2" w14:paraId="56147B1E" w14:textId="77777777" w:rsidTr="00982C38">
        <w:trPr>
          <w:gridBefore w:val="1"/>
          <w:wBefore w:w="40" w:type="dxa"/>
          <w:trHeight w:val="266"/>
        </w:trPr>
        <w:tc>
          <w:tcPr>
            <w:tcW w:w="876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55D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TITOLI DI STUDIO E CULTURALI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DF6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00A52A38" w14:textId="77777777" w:rsidTr="00982C38">
        <w:trPr>
          <w:gridBefore w:val="1"/>
          <w:wBefore w:w="40" w:type="dxa"/>
          <w:trHeight w:val="860"/>
        </w:trPr>
        <w:tc>
          <w:tcPr>
            <w:tcW w:w="26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06E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Laurea vecchio ordinamento o specialistica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coerente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rispetto ai contenuti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didattici del modulo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formativo a cui si fa riferimento</w:t>
            </w:r>
          </w:p>
        </w:tc>
        <w:tc>
          <w:tcPr>
            <w:tcW w:w="1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10C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Fino a 100/110</w:t>
            </w:r>
          </w:p>
          <w:p w14:paraId="1D719C7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6</w:t>
            </w:r>
          </w:p>
        </w:tc>
        <w:tc>
          <w:tcPr>
            <w:tcW w:w="15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9836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Da 101 a 105/110</w:t>
            </w:r>
          </w:p>
          <w:p w14:paraId="6EB829A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12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DEC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B87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435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360667C" w14:textId="77777777" w:rsidTr="00982C38">
        <w:trPr>
          <w:gridBefore w:val="1"/>
          <w:wBefore w:w="40" w:type="dxa"/>
          <w:trHeight w:val="457"/>
        </w:trPr>
        <w:tc>
          <w:tcPr>
            <w:tcW w:w="26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5B3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3C8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Da 106 a 110/100</w:t>
            </w:r>
          </w:p>
          <w:p w14:paraId="64EC042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18</w:t>
            </w:r>
          </w:p>
        </w:tc>
        <w:tc>
          <w:tcPr>
            <w:tcW w:w="15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CCC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Lode Punti 2</w:t>
            </w: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666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3AA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682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49C2BD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4B574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B531C2" w14:paraId="419D9A40" w14:textId="77777777" w:rsidTr="00982C38">
        <w:trPr>
          <w:gridBefore w:val="1"/>
          <w:wBefore w:w="40" w:type="dxa"/>
          <w:trHeight w:val="641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6A2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Dottorato di ricerca</w:t>
            </w:r>
          </w:p>
          <w:p w14:paraId="191D427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coerente con l’incarico</w:t>
            </w:r>
          </w:p>
          <w:p w14:paraId="128BC97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richiesto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B15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6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46C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F08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03C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1271370" w14:textId="77777777" w:rsidTr="00982C38">
        <w:trPr>
          <w:gridBefore w:val="1"/>
          <w:wBefore w:w="40" w:type="dxa"/>
          <w:trHeight w:val="1216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6DB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Corsi di specializzazione/</w:t>
            </w:r>
          </w:p>
          <w:p w14:paraId="0E05764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perfezionamento/master universitari di durata biennale coerente con il profilo richiesto 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39E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F0E7F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FEF0C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    MAX 10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E62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04B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EAE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73445179" w14:textId="77777777" w:rsidTr="00982C38">
        <w:trPr>
          <w:gridBefore w:val="1"/>
          <w:wBefore w:w="40" w:type="dxa"/>
          <w:trHeight w:val="1208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6FE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Corsi di specializzazione</w:t>
            </w:r>
          </w:p>
          <w:p w14:paraId="54CEBDF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/perfezionamento/master universitari di durata annuale coerente con il profilo richiesto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BC4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3 punti per titolo MAX 9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3DE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2EB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091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EE7C0A2" w14:textId="77777777" w:rsidTr="00982C38">
        <w:trPr>
          <w:gridBefore w:val="1"/>
          <w:wBefore w:w="40" w:type="dxa"/>
          <w:trHeight w:val="1062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84A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Corsi di formazione tenuti da università e/o Enti di diritto riconosciuti dal </w:t>
            </w:r>
            <w:proofErr w:type="gramStart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MIM  sulle</w:t>
            </w:r>
            <w:proofErr w:type="gramEnd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tematiche del PNRR di almeno 20 ore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7BB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(minimo 20 ore) Max 10 punti 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03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D0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F68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AE28E1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718AD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B531C2" w14:paraId="293AF1E1" w14:textId="77777777" w:rsidTr="00982C38">
        <w:trPr>
          <w:gridBefore w:val="1"/>
          <w:wBefore w:w="40" w:type="dxa"/>
          <w:trHeight w:val="680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C39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Titoli specifici (corsi di formazione sulla</w:t>
            </w:r>
          </w:p>
          <w:p w14:paraId="12BE75A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progettazione dei PON organizzati da MI/INDIRE/INVALSI e</w:t>
            </w:r>
          </w:p>
          <w:p w14:paraId="2FB4636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 Enti accrediti ai sensi della direttiva 170/2015 sulle tematiche del PNRR di almeno 20 ore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66A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MAX 4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6D3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883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400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4E3B0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AC4ACC" w14:paraId="7B90E812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703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A20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Certificazione informatica</w:t>
            </w:r>
          </w:p>
          <w:p w14:paraId="5AF0693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(ECDL, EIPASS…)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37A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certificazione – max 8</w:t>
            </w:r>
          </w:p>
          <w:p w14:paraId="741EE4F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>certificazioni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31B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62A4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F36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487E8A46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292"/>
        </w:trPr>
        <w:tc>
          <w:tcPr>
            <w:tcW w:w="865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EE1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TITOLI DI SERVIZIO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52B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046FA13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569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7E4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Esperienza professionale coerente con il profilo richiesto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B51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corso Max 10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6BB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7F88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70C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68C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30D56C5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751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80D8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lastRenderedPageBreak/>
              <w:t>Collaborazioni con Università riconosciute dal MIM nel settore di riferimento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C56C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>2 punti per esperienza Max 4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89B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F8C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60A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C9C4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1793256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567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92F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 xml:space="preserve">Partecipazione a gruppi di   progetti FESR e/o POC 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E26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esperienza –max 14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6CBB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0299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780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8E1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1809AEEF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622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F95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Partecipazione a gruppi di gruppo di progetto PNRR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42C0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5 punti per esperienza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6AAF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987B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AFE0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14B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B330549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425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B82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TOTALE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9166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AD8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F139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FCD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660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</w:tbl>
    <w:p w14:paraId="4F5EA1F4" w14:textId="77777777" w:rsidR="00B531C2" w:rsidRPr="00AC4ACC" w:rsidRDefault="00B531C2" w:rsidP="00B531C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0"/>
          <w:szCs w:val="24"/>
        </w:rPr>
      </w:pPr>
    </w:p>
    <w:p w14:paraId="765F4D16" w14:textId="77777777" w:rsidR="00A839F0" w:rsidRDefault="00A839F0" w:rsidP="00A839F0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6D62D57" w14:textId="2D06BBCC" w:rsidR="00A839F0" w:rsidRPr="00AC4ACC" w:rsidRDefault="00A839F0" w:rsidP="00A839F0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Allega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presente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839F0">
        <w:rPr>
          <w:rFonts w:ascii="Calibri" w:eastAsia="Calibri" w:hAnsi="Calibri" w:cs="Calibri"/>
          <w:b/>
          <w:bCs/>
          <w:sz w:val="24"/>
          <w:szCs w:val="24"/>
        </w:rPr>
        <w:t>CURRICULUM</w:t>
      </w:r>
      <w:r w:rsidRPr="00A839F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A839F0">
        <w:rPr>
          <w:rFonts w:ascii="Calibri" w:eastAsia="Calibri" w:hAnsi="Calibri" w:cs="Calibri"/>
          <w:b/>
          <w:bCs/>
          <w:sz w:val="24"/>
          <w:szCs w:val="24"/>
        </w:rPr>
        <w:t>VITAE</w:t>
      </w:r>
      <w:r w:rsidRPr="00AC4A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in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formato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europeo.</w:t>
      </w:r>
    </w:p>
    <w:p w14:paraId="31963241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A12C4AC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0FEB40" w14:textId="77777777" w:rsidR="00A839F0" w:rsidRPr="00AC4ACC" w:rsidRDefault="00A839F0" w:rsidP="00A839F0">
      <w:pPr>
        <w:widowControl w:val="0"/>
        <w:tabs>
          <w:tab w:val="left" w:leader="dot" w:pos="3616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Allega,</w:t>
      </w:r>
      <w:r w:rsidRPr="00AC4A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inoltre,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</w:t>
      </w:r>
      <w:r w:rsidRPr="00AC4A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seguenti</w:t>
      </w:r>
      <w:r w:rsidRPr="00AC4ACC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nr.</w:t>
      </w:r>
      <w:r w:rsidRPr="00AC4ACC">
        <w:rPr>
          <w:rFonts w:ascii="Times New Roman" w:eastAsia="Calibri" w:hAnsi="Calibri" w:cs="Calibri"/>
          <w:sz w:val="24"/>
          <w:szCs w:val="24"/>
        </w:rPr>
        <w:tab/>
      </w:r>
      <w:r w:rsidRPr="00AC4ACC">
        <w:rPr>
          <w:rFonts w:ascii="Calibri" w:eastAsia="Calibri" w:hAnsi="Calibri" w:cs="Calibri"/>
          <w:sz w:val="24"/>
          <w:szCs w:val="24"/>
        </w:rPr>
        <w:t>titoli,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suscettibili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valutazione,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posseduti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data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scadenza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termine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utile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presentazione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della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ammissione.</w:t>
      </w:r>
    </w:p>
    <w:p w14:paraId="16C0DE41" w14:textId="77777777" w:rsidR="00A839F0" w:rsidRPr="00AC4ACC" w:rsidRDefault="00A839F0" w:rsidP="00A839F0">
      <w:pPr>
        <w:widowControl w:val="0"/>
        <w:tabs>
          <w:tab w:val="left" w:pos="470"/>
          <w:tab w:val="left" w:pos="1004"/>
          <w:tab w:val="left" w:pos="2370"/>
        </w:tabs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  <w:t>l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  <w:proofErr w:type="spellStart"/>
      <w:r w:rsidRPr="00AC4ACC">
        <w:rPr>
          <w:rFonts w:ascii="Calibri" w:eastAsia="Calibri" w:hAnsi="Calibri" w:cs="Calibri"/>
          <w:sz w:val="24"/>
          <w:szCs w:val="24"/>
        </w:rPr>
        <w:t>sottoscritt</w:t>
      </w:r>
      <w:proofErr w:type="spellEnd"/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  <w:r w:rsidRPr="00AC4ACC">
        <w:rPr>
          <w:rFonts w:ascii="Calibri" w:eastAsia="Calibri" w:hAnsi="Calibri" w:cs="Calibri"/>
          <w:sz w:val="24"/>
          <w:szCs w:val="24"/>
        </w:rPr>
        <w:t>consente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</w:t>
      </w:r>
      <w:r w:rsidRPr="00AC4AC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trattamento</w:t>
      </w:r>
      <w:r w:rsidRPr="00AC4AC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dei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propri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dati,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anche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personali,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sensi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 w:rsidRPr="00AC4ACC">
        <w:rPr>
          <w:rFonts w:ascii="Calibri" w:eastAsia="Calibri" w:hAnsi="Calibri" w:cs="Calibri"/>
          <w:sz w:val="24"/>
          <w:szCs w:val="24"/>
        </w:rPr>
        <w:t>D.Lvo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30/06/2003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n.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196,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le esigenze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e</w:t>
      </w:r>
      <w:r w:rsidRPr="00AC4A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finalità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dell’incarico di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cui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domanda.</w:t>
      </w:r>
    </w:p>
    <w:p w14:paraId="001B1B97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AFE1745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0CF7A5F" w14:textId="77777777" w:rsidR="00A839F0" w:rsidRPr="00AC4ACC" w:rsidRDefault="00A839F0" w:rsidP="00A839F0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296819A" w14:textId="77777777" w:rsidR="00A839F0" w:rsidRPr="00AC4ACC" w:rsidRDefault="00A839F0" w:rsidP="00A839F0">
      <w:pPr>
        <w:widowControl w:val="0"/>
        <w:tabs>
          <w:tab w:val="left" w:pos="3074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729B0" wp14:editId="03173988">
                <wp:simplePos x="0" y="0"/>
                <wp:positionH relativeFrom="page">
                  <wp:posOffset>4676775</wp:posOffset>
                </wp:positionH>
                <wp:positionV relativeFrom="paragraph">
                  <wp:posOffset>167640</wp:posOffset>
                </wp:positionV>
                <wp:extent cx="1972945" cy="0"/>
                <wp:effectExtent l="9525" t="6350" r="8255" b="1270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2898" id="Connettore dirit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25pt,13.2pt" to="523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" strokeweight=".78pt">
                <w10:wrap anchorx="page"/>
              </v:line>
            </w:pict>
          </mc:Fallback>
        </mc:AlternateContent>
      </w:r>
      <w:r w:rsidRPr="00AC4ACC">
        <w:rPr>
          <w:rFonts w:ascii="Calibri" w:eastAsia="Calibri" w:hAnsi="Calibri" w:cs="Calibri"/>
          <w:sz w:val="24"/>
          <w:szCs w:val="24"/>
        </w:rPr>
        <w:t>Data: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42F6CAC9" w14:textId="77777777" w:rsidR="00A839F0" w:rsidRPr="00AC4ACC" w:rsidRDefault="00A839F0" w:rsidP="00A839F0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4"/>
        </w:rPr>
      </w:pPr>
    </w:p>
    <w:p w14:paraId="10CE52B2" w14:textId="77777777" w:rsidR="00A839F0" w:rsidRDefault="00A839F0" w:rsidP="00A839F0"/>
    <w:p w14:paraId="0CA9F1E8" w14:textId="77777777" w:rsidR="00AC4ACC" w:rsidRPr="00AC4ACC" w:rsidRDefault="00AC4ACC" w:rsidP="001C7B9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3"/>
          <w:szCs w:val="24"/>
        </w:rPr>
      </w:pPr>
    </w:p>
    <w:sectPr w:rsidR="00AC4ACC" w:rsidRPr="00AC4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B0A7" w14:textId="77777777" w:rsidR="00782227" w:rsidRDefault="00782227">
      <w:pPr>
        <w:spacing w:after="0" w:line="240" w:lineRule="auto"/>
      </w:pPr>
      <w:r>
        <w:separator/>
      </w:r>
    </w:p>
  </w:endnote>
  <w:endnote w:type="continuationSeparator" w:id="0">
    <w:p w14:paraId="3B33A0D6" w14:textId="77777777" w:rsidR="00782227" w:rsidRDefault="007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342E" w14:textId="77777777" w:rsidR="00BE7DD1" w:rsidRDefault="00782227">
    <w:pPr>
      <w:pStyle w:val="Corpotesto"/>
      <w:spacing w:line="14" w:lineRule="auto"/>
      <w:rPr>
        <w:sz w:val="16"/>
      </w:rPr>
    </w:pPr>
    <w:r>
      <w:pict w14:anchorId="396CF6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pt;margin-top:761.85pt;width:16.1pt;height:13.05pt;z-index:-251658752;mso-position-horizontal-relative:page;mso-position-vertical-relative:page" filled="f" stroked="f">
          <v:textbox inset="0,0,0,0">
            <w:txbxContent>
              <w:p w14:paraId="243498EB" w14:textId="77777777" w:rsidR="00BE7DD1" w:rsidRDefault="00AC4ACC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8E73" w14:textId="77777777" w:rsidR="00782227" w:rsidRDefault="00782227">
      <w:pPr>
        <w:spacing w:after="0" w:line="240" w:lineRule="auto"/>
      </w:pPr>
      <w:r>
        <w:separator/>
      </w:r>
    </w:p>
  </w:footnote>
  <w:footnote w:type="continuationSeparator" w:id="0">
    <w:p w14:paraId="612EECDE" w14:textId="77777777" w:rsidR="00782227" w:rsidRDefault="0078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7FF"/>
    <w:multiLevelType w:val="hybridMultilevel"/>
    <w:tmpl w:val="84E820AC"/>
    <w:lvl w:ilvl="0" w:tplc="B9E8B36E">
      <w:start w:val="1"/>
      <w:numFmt w:val="decimal"/>
      <w:lvlText w:val="%1)"/>
      <w:lvlJc w:val="left"/>
      <w:pPr>
        <w:ind w:left="360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4563C02">
      <w:start w:val="1"/>
      <w:numFmt w:val="decimal"/>
      <w:lvlText w:val="%2."/>
      <w:lvlJc w:val="left"/>
      <w:pPr>
        <w:ind w:left="16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310205C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B79ED3D0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4C1E7B2C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CD4A437A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299226E0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E86404C4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270A19E6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CE036F"/>
    <w:multiLevelType w:val="hybridMultilevel"/>
    <w:tmpl w:val="AC141E98"/>
    <w:lvl w:ilvl="0" w:tplc="F702B326">
      <w:numFmt w:val="bullet"/>
      <w:lvlText w:val=""/>
      <w:lvlJc w:val="left"/>
      <w:pPr>
        <w:ind w:left="471" w:hanging="41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8EA5012">
      <w:numFmt w:val="bullet"/>
      <w:lvlText w:val="•"/>
      <w:lvlJc w:val="left"/>
      <w:pPr>
        <w:ind w:left="1458" w:hanging="416"/>
      </w:pPr>
      <w:rPr>
        <w:rFonts w:hint="default"/>
        <w:lang w:val="it-IT" w:eastAsia="en-US" w:bidi="ar-SA"/>
      </w:rPr>
    </w:lvl>
    <w:lvl w:ilvl="2" w:tplc="47DC2394">
      <w:numFmt w:val="bullet"/>
      <w:lvlText w:val="•"/>
      <w:lvlJc w:val="left"/>
      <w:pPr>
        <w:ind w:left="2437" w:hanging="416"/>
      </w:pPr>
      <w:rPr>
        <w:rFonts w:hint="default"/>
        <w:lang w:val="it-IT" w:eastAsia="en-US" w:bidi="ar-SA"/>
      </w:rPr>
    </w:lvl>
    <w:lvl w:ilvl="3" w:tplc="460E1E9A">
      <w:numFmt w:val="bullet"/>
      <w:lvlText w:val="•"/>
      <w:lvlJc w:val="left"/>
      <w:pPr>
        <w:ind w:left="3415" w:hanging="416"/>
      </w:pPr>
      <w:rPr>
        <w:rFonts w:hint="default"/>
        <w:lang w:val="it-IT" w:eastAsia="en-US" w:bidi="ar-SA"/>
      </w:rPr>
    </w:lvl>
    <w:lvl w:ilvl="4" w:tplc="4C62A186">
      <w:numFmt w:val="bullet"/>
      <w:lvlText w:val="•"/>
      <w:lvlJc w:val="left"/>
      <w:pPr>
        <w:ind w:left="4394" w:hanging="416"/>
      </w:pPr>
      <w:rPr>
        <w:rFonts w:hint="default"/>
        <w:lang w:val="it-IT" w:eastAsia="en-US" w:bidi="ar-SA"/>
      </w:rPr>
    </w:lvl>
    <w:lvl w:ilvl="5" w:tplc="FE661432">
      <w:numFmt w:val="bullet"/>
      <w:lvlText w:val="•"/>
      <w:lvlJc w:val="left"/>
      <w:pPr>
        <w:ind w:left="5373" w:hanging="416"/>
      </w:pPr>
      <w:rPr>
        <w:rFonts w:hint="default"/>
        <w:lang w:val="it-IT" w:eastAsia="en-US" w:bidi="ar-SA"/>
      </w:rPr>
    </w:lvl>
    <w:lvl w:ilvl="6" w:tplc="03E4B7BA">
      <w:numFmt w:val="bullet"/>
      <w:lvlText w:val="•"/>
      <w:lvlJc w:val="left"/>
      <w:pPr>
        <w:ind w:left="6351" w:hanging="416"/>
      </w:pPr>
      <w:rPr>
        <w:rFonts w:hint="default"/>
        <w:lang w:val="it-IT" w:eastAsia="en-US" w:bidi="ar-SA"/>
      </w:rPr>
    </w:lvl>
    <w:lvl w:ilvl="7" w:tplc="FBCED1DC">
      <w:numFmt w:val="bullet"/>
      <w:lvlText w:val="•"/>
      <w:lvlJc w:val="left"/>
      <w:pPr>
        <w:ind w:left="7330" w:hanging="416"/>
      </w:pPr>
      <w:rPr>
        <w:rFonts w:hint="default"/>
        <w:lang w:val="it-IT" w:eastAsia="en-US" w:bidi="ar-SA"/>
      </w:rPr>
    </w:lvl>
    <w:lvl w:ilvl="8" w:tplc="760877B6">
      <w:numFmt w:val="bullet"/>
      <w:lvlText w:val="•"/>
      <w:lvlJc w:val="left"/>
      <w:pPr>
        <w:ind w:left="8309" w:hanging="416"/>
      </w:pPr>
      <w:rPr>
        <w:rFonts w:hint="default"/>
        <w:lang w:val="it-IT" w:eastAsia="en-US" w:bidi="ar-SA"/>
      </w:rPr>
    </w:lvl>
  </w:abstractNum>
  <w:abstractNum w:abstractNumId="2" w15:restartNumberingAfterBreak="0">
    <w:nsid w:val="51C25911"/>
    <w:multiLevelType w:val="hybridMultilevel"/>
    <w:tmpl w:val="39F0FB94"/>
    <w:lvl w:ilvl="0" w:tplc="F2D8F416">
      <w:numFmt w:val="bullet"/>
      <w:lvlText w:val="●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EF822DE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28EAE09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B274C1B0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15B2958E">
      <w:numFmt w:val="bullet"/>
      <w:lvlText w:val="•"/>
      <w:lvlJc w:val="left"/>
      <w:pPr>
        <w:ind w:left="4670" w:hanging="360"/>
      </w:pPr>
      <w:rPr>
        <w:rFonts w:hint="default"/>
        <w:lang w:val="it-IT" w:eastAsia="en-US" w:bidi="ar-SA"/>
      </w:rPr>
    </w:lvl>
    <w:lvl w:ilvl="5" w:tplc="E90055D4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070CB2D0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793C6574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8F88E7DC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CC"/>
    <w:rsid w:val="0006239A"/>
    <w:rsid w:val="0006397B"/>
    <w:rsid w:val="000C5EC4"/>
    <w:rsid w:val="000D3289"/>
    <w:rsid w:val="001C7B99"/>
    <w:rsid w:val="0029399C"/>
    <w:rsid w:val="002F40A0"/>
    <w:rsid w:val="00457EE7"/>
    <w:rsid w:val="00512703"/>
    <w:rsid w:val="00650A92"/>
    <w:rsid w:val="006825D9"/>
    <w:rsid w:val="00782227"/>
    <w:rsid w:val="007D073E"/>
    <w:rsid w:val="00873F69"/>
    <w:rsid w:val="008D0663"/>
    <w:rsid w:val="009433DC"/>
    <w:rsid w:val="00956363"/>
    <w:rsid w:val="00982C38"/>
    <w:rsid w:val="009A74FC"/>
    <w:rsid w:val="009B0A5B"/>
    <w:rsid w:val="009E16C7"/>
    <w:rsid w:val="00A13595"/>
    <w:rsid w:val="00A21654"/>
    <w:rsid w:val="00A23162"/>
    <w:rsid w:val="00A839F0"/>
    <w:rsid w:val="00AC4ACC"/>
    <w:rsid w:val="00B531C2"/>
    <w:rsid w:val="00BB67D9"/>
    <w:rsid w:val="00C4387C"/>
    <w:rsid w:val="00CC0783"/>
    <w:rsid w:val="00DB4672"/>
    <w:rsid w:val="00DE0AED"/>
    <w:rsid w:val="00F07E73"/>
    <w:rsid w:val="00F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2DFFCF"/>
  <w15:chartTrackingRefBased/>
  <w15:docId w15:val="{A6D0E896-E4FE-4E76-BE75-FED0560B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4ACC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4ACC"/>
    <w:rPr>
      <w:rFonts w:ascii="Calibri" w:eastAsia="Calibri" w:hAnsi="Calibri" w:cs="Calibri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AC4ACC"/>
  </w:style>
  <w:style w:type="table" w:customStyle="1" w:styleId="TableNormal">
    <w:name w:val="Table Normal"/>
    <w:uiPriority w:val="2"/>
    <w:semiHidden/>
    <w:unhideWhenUsed/>
    <w:qFormat/>
    <w:rsid w:val="00AC4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C4A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AC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  <w:ind w:left="47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C4A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4ACC"/>
    <w:rPr>
      <w:color w:val="605E5C"/>
      <w:shd w:val="clear" w:color="auto" w:fill="E1DFDD"/>
    </w:rPr>
  </w:style>
  <w:style w:type="paragraph" w:customStyle="1" w:styleId="Default">
    <w:name w:val="Default"/>
    <w:rsid w:val="00682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2024-10-02T07:49:00Z</dcterms:created>
  <dcterms:modified xsi:type="dcterms:W3CDTF">2024-10-02T07:49:00Z</dcterms:modified>
</cp:coreProperties>
</file>